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6D0E0" w14:textId="77777777" w:rsidR="0066304A" w:rsidRDefault="0065429D" w:rsidP="0066304A">
      <w:pPr>
        <w:spacing w:line="240" w:lineRule="auto"/>
        <w:jc w:val="center"/>
        <w:rPr>
          <w:rFonts w:ascii="Letter-join No-Lead 1" w:hAnsi="Letter-join No-Lead 1"/>
          <w:b/>
          <w:bCs/>
          <w:sz w:val="70"/>
          <w:szCs w:val="380"/>
        </w:rPr>
      </w:pPr>
      <w:r w:rsidRPr="0066304A">
        <w:rPr>
          <w:rFonts w:ascii="Letter-join No-Lead 1" w:hAnsi="Letter-join No-Lead 1"/>
          <w:b/>
          <w:bCs/>
          <w:sz w:val="70"/>
          <w:szCs w:val="380"/>
        </w:rPr>
        <w:t xml:space="preserve">St. Philip’s Catholic </w:t>
      </w:r>
    </w:p>
    <w:p w14:paraId="49B4834B" w14:textId="7B599ADC" w:rsidR="0065429D" w:rsidRDefault="0065429D" w:rsidP="0066304A">
      <w:pPr>
        <w:spacing w:line="240" w:lineRule="auto"/>
        <w:jc w:val="center"/>
        <w:rPr>
          <w:rFonts w:ascii="Letter-join No-Lead 1" w:hAnsi="Letter-join No-Lead 1"/>
          <w:b/>
          <w:bCs/>
          <w:sz w:val="70"/>
          <w:szCs w:val="380"/>
        </w:rPr>
      </w:pPr>
      <w:r w:rsidRPr="0066304A">
        <w:rPr>
          <w:rFonts w:ascii="Letter-join No-Lead 1" w:hAnsi="Letter-join No-Lead 1"/>
          <w:b/>
          <w:bCs/>
          <w:sz w:val="70"/>
          <w:szCs w:val="380"/>
        </w:rPr>
        <w:t>Primary School</w:t>
      </w:r>
    </w:p>
    <w:p w14:paraId="09605A97" w14:textId="7EB37656" w:rsidR="0066304A" w:rsidRDefault="001F58F3" w:rsidP="0066304A">
      <w:pPr>
        <w:spacing w:line="240" w:lineRule="auto"/>
        <w:jc w:val="center"/>
        <w:rPr>
          <w:rFonts w:ascii="Letter-join No-Lead 1" w:hAnsi="Letter-join No-Lead 1"/>
          <w:b/>
          <w:bCs/>
          <w:sz w:val="70"/>
          <w:szCs w:val="380"/>
        </w:rPr>
      </w:pPr>
      <w:r>
        <w:rPr>
          <w:rFonts w:ascii="Letter-join No-Lead 1" w:hAnsi="Letter-join No-Lead 1"/>
          <w:b/>
          <w:bCs/>
          <w:noProof/>
          <w:sz w:val="70"/>
          <w:szCs w:val="380"/>
        </w:rPr>
        <w:drawing>
          <wp:anchor distT="0" distB="0" distL="114300" distR="114300" simplePos="0" relativeHeight="251658752" behindDoc="0" locked="0" layoutInCell="1" allowOverlap="1" wp14:anchorId="46A13506" wp14:editId="1D39F2B2">
            <wp:simplePos x="0" y="0"/>
            <wp:positionH relativeFrom="column">
              <wp:posOffset>750390</wp:posOffset>
            </wp:positionH>
            <wp:positionV relativeFrom="paragraph">
              <wp:posOffset>403443</wp:posOffset>
            </wp:positionV>
            <wp:extent cx="4462780" cy="4462780"/>
            <wp:effectExtent l="0" t="0" r="0" b="0"/>
            <wp:wrapSquare wrapText="bothSides"/>
            <wp:docPr id="1255766015" name="Picture 1" descr="St Philip's Catholic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hilip's Catholic Primary School - 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2780" cy="4462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996FE0" w14:textId="0662285F" w:rsidR="0066304A" w:rsidRDefault="0066304A" w:rsidP="0066304A">
      <w:pPr>
        <w:spacing w:line="240" w:lineRule="auto"/>
        <w:jc w:val="center"/>
        <w:rPr>
          <w:rFonts w:ascii="Letter-join No-Lead 1" w:hAnsi="Letter-join No-Lead 1"/>
          <w:b/>
          <w:bCs/>
          <w:sz w:val="70"/>
          <w:szCs w:val="380"/>
        </w:rPr>
      </w:pPr>
    </w:p>
    <w:p w14:paraId="64E57721" w14:textId="77777777" w:rsidR="0066304A" w:rsidRDefault="0066304A" w:rsidP="0066304A">
      <w:pPr>
        <w:spacing w:line="240" w:lineRule="auto"/>
        <w:jc w:val="center"/>
        <w:rPr>
          <w:rFonts w:ascii="Letter-join No-Lead 1" w:hAnsi="Letter-join No-Lead 1"/>
          <w:b/>
          <w:bCs/>
          <w:sz w:val="70"/>
          <w:szCs w:val="380"/>
        </w:rPr>
      </w:pPr>
    </w:p>
    <w:p w14:paraId="0273DA88" w14:textId="5B170F83" w:rsidR="0066304A" w:rsidRDefault="0066304A" w:rsidP="0066304A">
      <w:pPr>
        <w:spacing w:line="240" w:lineRule="auto"/>
        <w:jc w:val="center"/>
        <w:rPr>
          <w:rFonts w:ascii="Letter-join No-Lead 1" w:hAnsi="Letter-join No-Lead 1"/>
          <w:b/>
          <w:bCs/>
          <w:sz w:val="70"/>
          <w:szCs w:val="380"/>
        </w:rPr>
      </w:pPr>
    </w:p>
    <w:p w14:paraId="79E51FD7" w14:textId="77777777" w:rsidR="0066304A" w:rsidRDefault="0066304A" w:rsidP="0066304A">
      <w:pPr>
        <w:spacing w:line="240" w:lineRule="auto"/>
        <w:jc w:val="center"/>
        <w:rPr>
          <w:rFonts w:ascii="Letter-join No-Lead 1" w:hAnsi="Letter-join No-Lead 1"/>
          <w:b/>
          <w:bCs/>
          <w:sz w:val="70"/>
          <w:szCs w:val="380"/>
        </w:rPr>
      </w:pPr>
    </w:p>
    <w:p w14:paraId="3061A311" w14:textId="77777777" w:rsidR="0066304A" w:rsidRDefault="0066304A" w:rsidP="0066304A">
      <w:pPr>
        <w:spacing w:line="240" w:lineRule="auto"/>
        <w:jc w:val="center"/>
        <w:rPr>
          <w:rFonts w:ascii="Letter-join No-Lead 1" w:hAnsi="Letter-join No-Lead 1"/>
          <w:b/>
          <w:bCs/>
          <w:sz w:val="70"/>
          <w:szCs w:val="380"/>
        </w:rPr>
      </w:pPr>
    </w:p>
    <w:p w14:paraId="687E8BFA" w14:textId="77777777" w:rsidR="0066304A" w:rsidRDefault="0066304A" w:rsidP="0066304A">
      <w:pPr>
        <w:spacing w:line="240" w:lineRule="auto"/>
        <w:jc w:val="center"/>
        <w:rPr>
          <w:rFonts w:ascii="Letter-join No-Lead 1" w:hAnsi="Letter-join No-Lead 1"/>
          <w:b/>
          <w:bCs/>
          <w:sz w:val="70"/>
          <w:szCs w:val="380"/>
        </w:rPr>
      </w:pPr>
    </w:p>
    <w:p w14:paraId="228C2974" w14:textId="77777777" w:rsidR="0066304A" w:rsidRDefault="0066304A" w:rsidP="0066304A">
      <w:pPr>
        <w:spacing w:line="240" w:lineRule="auto"/>
        <w:jc w:val="center"/>
        <w:rPr>
          <w:rFonts w:ascii="Letter-join No-Lead 1" w:hAnsi="Letter-join No-Lead 1"/>
          <w:b/>
          <w:bCs/>
          <w:sz w:val="70"/>
          <w:szCs w:val="380"/>
        </w:rPr>
      </w:pPr>
    </w:p>
    <w:p w14:paraId="2263B8D1" w14:textId="77777777" w:rsidR="0066304A" w:rsidRPr="0066304A" w:rsidRDefault="0066304A" w:rsidP="0066304A">
      <w:pPr>
        <w:spacing w:line="240" w:lineRule="auto"/>
        <w:jc w:val="center"/>
        <w:rPr>
          <w:rFonts w:ascii="Letter-join No-Lead 1" w:hAnsi="Letter-join No-Lead 1"/>
          <w:b/>
          <w:bCs/>
          <w:sz w:val="70"/>
          <w:szCs w:val="380"/>
        </w:rPr>
      </w:pPr>
    </w:p>
    <w:p w14:paraId="6F027F98" w14:textId="77777777" w:rsidR="0066304A" w:rsidRDefault="0065429D" w:rsidP="0066304A">
      <w:pPr>
        <w:spacing w:line="240" w:lineRule="auto"/>
        <w:jc w:val="center"/>
        <w:rPr>
          <w:rFonts w:ascii="Letter-join No-Lead 1" w:hAnsi="Letter-join No-Lead 1"/>
          <w:b/>
          <w:bCs/>
          <w:sz w:val="70"/>
          <w:szCs w:val="380"/>
        </w:rPr>
      </w:pPr>
      <w:r w:rsidRPr="0066304A">
        <w:rPr>
          <w:rFonts w:ascii="Letter-join No-Lead 1" w:hAnsi="Letter-join No-Lead 1"/>
          <w:b/>
          <w:bCs/>
          <w:sz w:val="70"/>
          <w:szCs w:val="380"/>
        </w:rPr>
        <w:t>Computing Policy</w:t>
      </w:r>
      <w:r w:rsidR="0066304A" w:rsidRPr="0066304A">
        <w:rPr>
          <w:rFonts w:ascii="Letter-join No-Lead 1" w:hAnsi="Letter-join No-Lead 1"/>
          <w:b/>
          <w:bCs/>
          <w:sz w:val="70"/>
          <w:szCs w:val="380"/>
        </w:rPr>
        <w:t xml:space="preserve"> 2023</w:t>
      </w:r>
    </w:p>
    <w:p w14:paraId="08315D57" w14:textId="2207B298" w:rsidR="0066304A" w:rsidRPr="0066304A" w:rsidRDefault="0066304A" w:rsidP="0066304A">
      <w:pPr>
        <w:spacing w:line="240" w:lineRule="auto"/>
        <w:jc w:val="center"/>
        <w:rPr>
          <w:rFonts w:ascii="Letter-join No-Lead 1" w:hAnsi="Letter-join No-Lead 1"/>
          <w:i/>
          <w:iCs/>
          <w:sz w:val="70"/>
          <w:szCs w:val="380"/>
        </w:rPr>
      </w:pPr>
      <w:r>
        <w:rPr>
          <w:rFonts w:ascii="Letter-join No-Lead 1" w:hAnsi="Letter-join No-Lead 1"/>
          <w:i/>
          <w:iCs/>
          <w:sz w:val="70"/>
          <w:szCs w:val="380"/>
        </w:rPr>
        <w:t>‘Learning and Working Together Through Christ’</w:t>
      </w:r>
    </w:p>
    <w:p w14:paraId="37B6EDAB" w14:textId="03630131" w:rsidR="00EB6D0D" w:rsidRPr="0066304A" w:rsidRDefault="00EB6D0D" w:rsidP="0066304A">
      <w:pPr>
        <w:spacing w:line="240" w:lineRule="auto"/>
        <w:jc w:val="center"/>
        <w:rPr>
          <w:rFonts w:ascii="Letter-join No-Lead 1" w:hAnsi="Letter-join No-Lead 1"/>
          <w:b/>
          <w:bCs/>
          <w:sz w:val="70"/>
          <w:szCs w:val="380"/>
        </w:rPr>
      </w:pPr>
      <w:r w:rsidRPr="00882222">
        <w:rPr>
          <w:rFonts w:ascii="Letter-join No-Lead 1" w:hAnsi="Letter-join No-Lead 1"/>
          <w:b/>
          <w:bCs/>
          <w:i/>
          <w:iCs/>
          <w:sz w:val="24"/>
          <w:szCs w:val="24"/>
          <w:u w:val="single"/>
        </w:rPr>
        <w:lastRenderedPageBreak/>
        <w:t>Rationale</w:t>
      </w:r>
    </w:p>
    <w:p w14:paraId="7FC87D3A" w14:textId="77777777" w:rsidR="00EB6D0D" w:rsidRPr="00882222" w:rsidRDefault="00EB6D0D" w:rsidP="00EB6D0D">
      <w:pPr>
        <w:spacing w:line="240" w:lineRule="auto"/>
        <w:rPr>
          <w:rFonts w:ascii="Letter-join No-Lead 1" w:hAnsi="Letter-join No-Lead 1"/>
          <w:i/>
          <w:iCs/>
          <w:sz w:val="24"/>
          <w:szCs w:val="24"/>
        </w:rPr>
      </w:pPr>
      <w:r w:rsidRPr="00882222">
        <w:rPr>
          <w:rFonts w:ascii="Letter-join No-Lead 1" w:hAnsi="Letter-join No-Lead 1"/>
          <w:i/>
          <w:iCs/>
          <w:sz w:val="24"/>
          <w:szCs w:val="24"/>
        </w:rPr>
        <w:t>A high-quality computing education equips pupils to use computational thinking and creativity to understand and change the world. Computing has deep links with mathematics, science, and design and technology, and provides insights into both natural and artificial systems. The core of computing is computer science, in which pupils are taught the principles of information and computation, how digital systems work, and how to put this knowledge to use through programming.</w:t>
      </w:r>
    </w:p>
    <w:p w14:paraId="469599BB" w14:textId="23AF619C" w:rsidR="00EB6D0D" w:rsidRPr="00882222" w:rsidRDefault="00EB6D0D" w:rsidP="00EB6D0D">
      <w:pPr>
        <w:spacing w:line="240" w:lineRule="auto"/>
        <w:rPr>
          <w:rFonts w:ascii="Letter-join No-Lead 1" w:hAnsi="Letter-join No-Lead 1"/>
          <w:i/>
          <w:iCs/>
          <w:sz w:val="24"/>
          <w:szCs w:val="24"/>
        </w:rPr>
      </w:pPr>
      <w:r w:rsidRPr="00882222">
        <w:rPr>
          <w:rFonts w:ascii="Letter-join No-Lead 1" w:hAnsi="Letter-join No-Lead 1"/>
          <w:i/>
          <w:iCs/>
          <w:sz w:val="24"/>
          <w:szCs w:val="24"/>
        </w:rPr>
        <w:t xml:space="preserve">Building on this knowledge and understanding, pupils are equipped to use information technology to create programs, </w:t>
      </w:r>
      <w:proofErr w:type="gramStart"/>
      <w:r w:rsidRPr="00882222">
        <w:rPr>
          <w:rFonts w:ascii="Letter-join No-Lead 1" w:hAnsi="Letter-join No-Lead 1"/>
          <w:i/>
          <w:iCs/>
          <w:sz w:val="24"/>
          <w:szCs w:val="24"/>
        </w:rPr>
        <w:t>systems</w:t>
      </w:r>
      <w:proofErr w:type="gramEnd"/>
      <w:r w:rsidRPr="00882222">
        <w:rPr>
          <w:rFonts w:ascii="Letter-join No-Lead 1" w:hAnsi="Letter-join No-Lead 1"/>
          <w:i/>
          <w:iCs/>
          <w:sz w:val="24"/>
          <w:szCs w:val="24"/>
        </w:rPr>
        <w:t xml:space="preserve"> and a range of content. Computing also ensures that pupils become digitally literate – able to use, and express themselves and develop their ideas through, information and communication technology – at a level suitable for the future workplace and as active participants in a digital world. - </w:t>
      </w:r>
      <w:r w:rsidRPr="00882222">
        <w:rPr>
          <w:rFonts w:ascii="Letter-join No-Lead 1" w:hAnsi="Letter-join No-Lead 1"/>
          <w:sz w:val="24"/>
          <w:szCs w:val="24"/>
        </w:rPr>
        <w:t>National Curriculum 2014</w:t>
      </w:r>
    </w:p>
    <w:p w14:paraId="35C2B370" w14:textId="77777777" w:rsidR="00EB6D0D" w:rsidRPr="00882222" w:rsidRDefault="00EB6D0D" w:rsidP="00EB6D0D">
      <w:pPr>
        <w:rPr>
          <w:rFonts w:ascii="Letter-join No-Lead 1" w:hAnsi="Letter-join No-Lead 1"/>
          <w:sz w:val="24"/>
          <w:szCs w:val="24"/>
        </w:rPr>
      </w:pPr>
    </w:p>
    <w:p w14:paraId="74376F9A" w14:textId="1A407484" w:rsidR="00EB6D0D" w:rsidRPr="00882222" w:rsidRDefault="00EB6D0D" w:rsidP="00EB6D0D">
      <w:pPr>
        <w:rPr>
          <w:rFonts w:ascii="Letter-join No-Lead 1" w:hAnsi="Letter-join No-Lead 1"/>
          <w:b/>
          <w:bCs/>
          <w:sz w:val="24"/>
          <w:szCs w:val="24"/>
          <w:u w:val="single"/>
        </w:rPr>
      </w:pPr>
      <w:r w:rsidRPr="00882222">
        <w:rPr>
          <w:rFonts w:ascii="Letter-join No-Lead 1" w:hAnsi="Letter-join No-Lead 1"/>
          <w:b/>
          <w:bCs/>
          <w:sz w:val="24"/>
          <w:szCs w:val="24"/>
          <w:u w:val="single"/>
        </w:rPr>
        <w:t>Aims of Computing</w:t>
      </w:r>
    </w:p>
    <w:p w14:paraId="0DC14A87" w14:textId="35641D68" w:rsidR="00EB6D0D" w:rsidRPr="00882222" w:rsidRDefault="00EB6D0D" w:rsidP="00EB6D0D">
      <w:pPr>
        <w:rPr>
          <w:rFonts w:ascii="Letter-join No-Lead 1" w:hAnsi="Letter-join No-Lead 1"/>
          <w:sz w:val="24"/>
          <w:szCs w:val="24"/>
        </w:rPr>
      </w:pPr>
      <w:r w:rsidRPr="00882222">
        <w:rPr>
          <w:rFonts w:ascii="Letter-join No-Lead 1" w:hAnsi="Letter-join No-Lead 1"/>
          <w:sz w:val="24"/>
          <w:szCs w:val="24"/>
        </w:rPr>
        <w:t>St Philips Catholic Primary School aims to ensure that all our pupils:</w:t>
      </w:r>
    </w:p>
    <w:p w14:paraId="4B54DFF4" w14:textId="72C9CFAC" w:rsidR="00EB6D0D" w:rsidRPr="00882222" w:rsidRDefault="00EB6D0D" w:rsidP="00EB6D0D">
      <w:pPr>
        <w:pStyle w:val="ListParagraph"/>
        <w:numPr>
          <w:ilvl w:val="0"/>
          <w:numId w:val="1"/>
        </w:numPr>
        <w:rPr>
          <w:rFonts w:ascii="Letter-join No-Lead 1" w:hAnsi="Letter-join No-Lead 1"/>
          <w:sz w:val="24"/>
          <w:szCs w:val="24"/>
        </w:rPr>
      </w:pPr>
      <w:r w:rsidRPr="00882222">
        <w:rPr>
          <w:rFonts w:ascii="Letter-join No-Lead 1" w:hAnsi="Letter-join No-Lead 1"/>
          <w:sz w:val="24"/>
          <w:szCs w:val="24"/>
        </w:rPr>
        <w:t xml:space="preserve">Can understand and apply the fundamental principles and concepts of computer science, including abstraction, logic, algorithms and data </w:t>
      </w:r>
      <w:proofErr w:type="gramStart"/>
      <w:r w:rsidRPr="00882222">
        <w:rPr>
          <w:rFonts w:ascii="Letter-join No-Lead 1" w:hAnsi="Letter-join No-Lead 1"/>
          <w:sz w:val="24"/>
          <w:szCs w:val="24"/>
        </w:rPr>
        <w:t>representation</w:t>
      </w:r>
      <w:proofErr w:type="gramEnd"/>
    </w:p>
    <w:p w14:paraId="1220755A" w14:textId="00699E34" w:rsidR="00EB6D0D" w:rsidRPr="00882222" w:rsidRDefault="00EB6D0D" w:rsidP="00EB6D0D">
      <w:pPr>
        <w:pStyle w:val="ListParagraph"/>
        <w:numPr>
          <w:ilvl w:val="0"/>
          <w:numId w:val="1"/>
        </w:numPr>
        <w:rPr>
          <w:rFonts w:ascii="Letter-join No-Lead 1" w:hAnsi="Letter-join No-Lead 1"/>
          <w:sz w:val="24"/>
          <w:szCs w:val="24"/>
        </w:rPr>
      </w:pPr>
      <w:r w:rsidRPr="00882222">
        <w:rPr>
          <w:rFonts w:ascii="Letter-join No-Lead 1" w:hAnsi="Letter-join No-Lead 1"/>
          <w:sz w:val="24"/>
          <w:szCs w:val="24"/>
        </w:rPr>
        <w:t xml:space="preserve">Can analyse problems in computational terms, and have repeated practical experience writing computer programs in order to solve such </w:t>
      </w:r>
      <w:proofErr w:type="gramStart"/>
      <w:r w:rsidRPr="00882222">
        <w:rPr>
          <w:rFonts w:ascii="Letter-join No-Lead 1" w:hAnsi="Letter-join No-Lead 1"/>
          <w:sz w:val="24"/>
          <w:szCs w:val="24"/>
        </w:rPr>
        <w:t>problems</w:t>
      </w:r>
      <w:proofErr w:type="gramEnd"/>
    </w:p>
    <w:p w14:paraId="0242ABC8" w14:textId="197E11D6" w:rsidR="00EB6D0D" w:rsidRPr="00882222" w:rsidRDefault="00EB6D0D" w:rsidP="00EB6D0D">
      <w:pPr>
        <w:pStyle w:val="ListParagraph"/>
        <w:numPr>
          <w:ilvl w:val="0"/>
          <w:numId w:val="1"/>
        </w:numPr>
        <w:rPr>
          <w:rFonts w:ascii="Letter-join No-Lead 1" w:hAnsi="Letter-join No-Lead 1"/>
          <w:sz w:val="24"/>
          <w:szCs w:val="24"/>
        </w:rPr>
      </w:pPr>
      <w:r w:rsidRPr="00882222">
        <w:rPr>
          <w:rFonts w:ascii="Letter-join No-Lead 1" w:hAnsi="Letter-join No-Lead 1"/>
          <w:sz w:val="24"/>
          <w:szCs w:val="24"/>
        </w:rPr>
        <w:t xml:space="preserve">Can evaluate and apply information technology, including new or unfamiliar technologies, analytically to solve </w:t>
      </w:r>
      <w:proofErr w:type="gramStart"/>
      <w:r w:rsidRPr="00882222">
        <w:rPr>
          <w:rFonts w:ascii="Letter-join No-Lead 1" w:hAnsi="Letter-join No-Lead 1"/>
          <w:sz w:val="24"/>
          <w:szCs w:val="24"/>
        </w:rPr>
        <w:t>problems</w:t>
      </w:r>
      <w:proofErr w:type="gramEnd"/>
    </w:p>
    <w:p w14:paraId="52C4BFF8" w14:textId="5E95F117" w:rsidR="00EB6D0D" w:rsidRPr="00882222" w:rsidRDefault="00EB6D0D" w:rsidP="00EB6D0D">
      <w:pPr>
        <w:pStyle w:val="ListParagraph"/>
        <w:numPr>
          <w:ilvl w:val="0"/>
          <w:numId w:val="1"/>
        </w:numPr>
        <w:rPr>
          <w:rFonts w:ascii="Letter-join No-Lead 1" w:hAnsi="Letter-join No-Lead 1"/>
          <w:sz w:val="24"/>
          <w:szCs w:val="24"/>
        </w:rPr>
      </w:pPr>
      <w:r w:rsidRPr="00882222">
        <w:rPr>
          <w:rFonts w:ascii="Letter-join No-Lead 1" w:hAnsi="Letter-join No-Lead 1"/>
          <w:sz w:val="24"/>
          <w:szCs w:val="24"/>
        </w:rPr>
        <w:t xml:space="preserve">Are responsible, competent, confident and creative users of information and communication </w:t>
      </w:r>
      <w:proofErr w:type="gramStart"/>
      <w:r w:rsidRPr="00882222">
        <w:rPr>
          <w:rFonts w:ascii="Letter-join No-Lead 1" w:hAnsi="Letter-join No-Lead 1"/>
          <w:sz w:val="24"/>
          <w:szCs w:val="24"/>
        </w:rPr>
        <w:t>technology</w:t>
      </w:r>
      <w:proofErr w:type="gramEnd"/>
    </w:p>
    <w:p w14:paraId="61055C4B" w14:textId="77777777" w:rsidR="00EB6D0D" w:rsidRPr="00882222" w:rsidRDefault="00EB6D0D" w:rsidP="00EB6D0D">
      <w:pPr>
        <w:pStyle w:val="ListParagraph"/>
        <w:numPr>
          <w:ilvl w:val="0"/>
          <w:numId w:val="1"/>
        </w:numPr>
        <w:rPr>
          <w:rFonts w:ascii="Letter-join No-Lead 1" w:hAnsi="Letter-join No-Lead 1"/>
          <w:sz w:val="24"/>
          <w:szCs w:val="24"/>
        </w:rPr>
      </w:pPr>
      <w:r w:rsidRPr="00882222">
        <w:rPr>
          <w:rFonts w:ascii="Letter-join No-Lead 1" w:hAnsi="Letter-join No-Lead 1"/>
          <w:sz w:val="24"/>
          <w:szCs w:val="24"/>
        </w:rPr>
        <w:t>Present resource provision</w:t>
      </w:r>
    </w:p>
    <w:p w14:paraId="68CC75E8" w14:textId="4339DF2F" w:rsidR="00EB6D0D" w:rsidRPr="00882222" w:rsidRDefault="00EB6D0D" w:rsidP="00EB6D0D">
      <w:pPr>
        <w:rPr>
          <w:rFonts w:ascii="Letter-join No-Lead 1" w:hAnsi="Letter-join No-Lead 1"/>
          <w:sz w:val="24"/>
          <w:szCs w:val="24"/>
        </w:rPr>
      </w:pPr>
      <w:r w:rsidRPr="00882222">
        <w:rPr>
          <w:rFonts w:ascii="Letter-join No-Lead 1" w:hAnsi="Letter-join No-Lead 1"/>
          <w:sz w:val="24"/>
          <w:szCs w:val="24"/>
        </w:rPr>
        <w:t>The school has 30 laptops and 30 I-Pads situated in security locked trollies. Each machine has internet access and all the relevant applications needed to teach computing in school.</w:t>
      </w:r>
    </w:p>
    <w:p w14:paraId="06D438AD" w14:textId="77777777" w:rsidR="00EB6D0D" w:rsidRPr="00882222" w:rsidRDefault="00EB6D0D" w:rsidP="00EB6D0D">
      <w:pPr>
        <w:rPr>
          <w:rFonts w:ascii="Letter-join No-Lead 1" w:hAnsi="Letter-join No-Lead 1"/>
          <w:sz w:val="24"/>
          <w:szCs w:val="24"/>
        </w:rPr>
      </w:pPr>
      <w:r w:rsidRPr="00882222">
        <w:rPr>
          <w:rFonts w:ascii="Letter-join No-Lead 1" w:hAnsi="Letter-join No-Lead 1"/>
          <w:sz w:val="24"/>
          <w:szCs w:val="24"/>
        </w:rPr>
        <w:t xml:space="preserve">Purple Mash is used to teach all three aspects of computing – information technology, digital </w:t>
      </w:r>
      <w:proofErr w:type="gramStart"/>
      <w:r w:rsidRPr="00882222">
        <w:rPr>
          <w:rFonts w:ascii="Letter-join No-Lead 1" w:hAnsi="Letter-join No-Lead 1"/>
          <w:sz w:val="24"/>
          <w:szCs w:val="24"/>
        </w:rPr>
        <w:t>literacy</w:t>
      </w:r>
      <w:proofErr w:type="gramEnd"/>
      <w:r w:rsidRPr="00882222">
        <w:rPr>
          <w:rFonts w:ascii="Letter-join No-Lead 1" w:hAnsi="Letter-join No-Lead 1"/>
          <w:sz w:val="24"/>
          <w:szCs w:val="24"/>
        </w:rPr>
        <w:t xml:space="preserve"> and computer science. This has a clear progression of computing skills from reception to year 6.</w:t>
      </w:r>
    </w:p>
    <w:p w14:paraId="45555036" w14:textId="77777777" w:rsidR="00EB6D0D" w:rsidRPr="00882222" w:rsidRDefault="00EB6D0D" w:rsidP="00EB6D0D">
      <w:pPr>
        <w:rPr>
          <w:rFonts w:ascii="Letter-join No-Lead 1" w:hAnsi="Letter-join No-Lead 1"/>
          <w:sz w:val="24"/>
          <w:szCs w:val="24"/>
        </w:rPr>
      </w:pPr>
    </w:p>
    <w:p w14:paraId="168EEDD6" w14:textId="77777777" w:rsidR="00EB6D0D" w:rsidRPr="00882222" w:rsidRDefault="00EB6D0D" w:rsidP="00EB6D0D">
      <w:pPr>
        <w:rPr>
          <w:rFonts w:ascii="Letter-join No-Lead 1" w:hAnsi="Letter-join No-Lead 1"/>
          <w:b/>
          <w:bCs/>
          <w:sz w:val="24"/>
          <w:szCs w:val="24"/>
          <w:u w:val="single"/>
        </w:rPr>
      </w:pPr>
      <w:r w:rsidRPr="00882222">
        <w:rPr>
          <w:rFonts w:ascii="Letter-join No-Lead 1" w:hAnsi="Letter-join No-Lead 1"/>
          <w:b/>
          <w:bCs/>
          <w:sz w:val="24"/>
          <w:szCs w:val="24"/>
          <w:u w:val="single"/>
        </w:rPr>
        <w:t>Classroom Provision</w:t>
      </w:r>
    </w:p>
    <w:p w14:paraId="0446EBEF" w14:textId="67058413" w:rsidR="00EB6D0D" w:rsidRPr="00882222" w:rsidRDefault="00EB6D0D" w:rsidP="00EB6D0D">
      <w:pPr>
        <w:rPr>
          <w:rFonts w:ascii="Letter-join No-Lead 1" w:hAnsi="Letter-join No-Lead 1"/>
          <w:sz w:val="24"/>
          <w:szCs w:val="24"/>
        </w:rPr>
      </w:pPr>
      <w:r w:rsidRPr="00882222">
        <w:rPr>
          <w:rFonts w:ascii="Letter-join No-Lead 1" w:hAnsi="Letter-join No-Lead 1"/>
          <w:sz w:val="24"/>
          <w:szCs w:val="24"/>
        </w:rPr>
        <w:t xml:space="preserve">In addition to the above there is a variety of other computing equipment in school including; </w:t>
      </w:r>
      <w:proofErr w:type="spellStart"/>
      <w:proofErr w:type="gramStart"/>
      <w:r w:rsidRPr="00882222">
        <w:rPr>
          <w:rFonts w:ascii="Letter-join No-Lead 1" w:hAnsi="Letter-join No-Lead 1"/>
          <w:sz w:val="24"/>
          <w:szCs w:val="24"/>
        </w:rPr>
        <w:t>Beebots</w:t>
      </w:r>
      <w:proofErr w:type="spellEnd"/>
      <w:r w:rsidRPr="00882222">
        <w:rPr>
          <w:rFonts w:ascii="Letter-join No-Lead 1" w:hAnsi="Letter-join No-Lead 1"/>
          <w:sz w:val="24"/>
          <w:szCs w:val="24"/>
        </w:rPr>
        <w:t>..</w:t>
      </w:r>
      <w:proofErr w:type="gramEnd"/>
      <w:r w:rsidRPr="00882222">
        <w:rPr>
          <w:rFonts w:ascii="Letter-join No-Lead 1" w:hAnsi="Letter-join No-Lead 1"/>
          <w:sz w:val="24"/>
          <w:szCs w:val="24"/>
        </w:rPr>
        <w:t xml:space="preserve"> In addition to this, there is a variety of software is available for all machines.</w:t>
      </w:r>
    </w:p>
    <w:p w14:paraId="3BA610D6" w14:textId="561F3F2C" w:rsidR="00EB6D0D" w:rsidRPr="00882222" w:rsidRDefault="00EB6D0D" w:rsidP="00EB6D0D">
      <w:pPr>
        <w:rPr>
          <w:rFonts w:ascii="Letter-join No-Lead 1" w:hAnsi="Letter-join No-Lead 1"/>
          <w:sz w:val="24"/>
          <w:szCs w:val="24"/>
        </w:rPr>
      </w:pPr>
      <w:r w:rsidRPr="00882222">
        <w:rPr>
          <w:rFonts w:ascii="Letter-join No-Lead 1" w:hAnsi="Letter-join No-Lead 1"/>
          <w:sz w:val="24"/>
          <w:szCs w:val="24"/>
        </w:rPr>
        <w:t xml:space="preserve">To ensure that copyright laws are adhered to, staff, pupils and parents are not permitted to run software brought in from outside school on school machines. </w:t>
      </w:r>
    </w:p>
    <w:p w14:paraId="6CE0A7CC" w14:textId="06CB8048" w:rsidR="00EB6D0D" w:rsidRPr="00882222" w:rsidRDefault="00EB6D0D" w:rsidP="00EB6D0D">
      <w:pPr>
        <w:rPr>
          <w:rFonts w:ascii="Letter-join No-Lead 1" w:hAnsi="Letter-join No-Lead 1"/>
          <w:sz w:val="24"/>
          <w:szCs w:val="24"/>
        </w:rPr>
      </w:pPr>
      <w:proofErr w:type="gramStart"/>
      <w:r w:rsidRPr="00882222">
        <w:rPr>
          <w:rFonts w:ascii="Letter-join No-Lead 1" w:hAnsi="Letter-join No-Lead 1"/>
          <w:sz w:val="24"/>
          <w:szCs w:val="24"/>
        </w:rPr>
        <w:t>A</w:t>
      </w:r>
      <w:proofErr w:type="gramEnd"/>
      <w:r w:rsidRPr="00882222">
        <w:rPr>
          <w:rFonts w:ascii="Letter-join No-Lead 1" w:hAnsi="Letter-join No-Lead 1"/>
          <w:sz w:val="24"/>
          <w:szCs w:val="24"/>
        </w:rPr>
        <w:t xml:space="preserve"> Internet safety policy has been developed in order to allow the safe and efficient use of the Internet for both staff and pupils in an educational context.</w:t>
      </w:r>
    </w:p>
    <w:p w14:paraId="019236F2" w14:textId="3AD9B1AE" w:rsidR="00EB6D0D" w:rsidRPr="00882222" w:rsidRDefault="00EB6D0D" w:rsidP="00EB6D0D">
      <w:pPr>
        <w:rPr>
          <w:rFonts w:ascii="Letter-join No-Lead 1" w:hAnsi="Letter-join No-Lead 1"/>
          <w:sz w:val="24"/>
          <w:szCs w:val="24"/>
        </w:rPr>
      </w:pPr>
      <w:r w:rsidRPr="00882222">
        <w:rPr>
          <w:rFonts w:ascii="Letter-join No-Lead 1" w:hAnsi="Letter-join No-Lead 1"/>
          <w:sz w:val="24"/>
          <w:szCs w:val="24"/>
        </w:rPr>
        <w:lastRenderedPageBreak/>
        <w:t>The new scheme of work was purchased in 2020 and will be embedded as we progress through the next couple of years. As staff confidence increases and relevant training disseminated, computing will need to be treated as a core subject in the curriculum.</w:t>
      </w:r>
    </w:p>
    <w:p w14:paraId="6152A2E0" w14:textId="77777777" w:rsidR="00EB6D0D" w:rsidRPr="00882222" w:rsidRDefault="00EB6D0D" w:rsidP="00EB6D0D">
      <w:pPr>
        <w:rPr>
          <w:rFonts w:ascii="Letter-join No-Lead 1" w:hAnsi="Letter-join No-Lead 1"/>
          <w:sz w:val="24"/>
          <w:szCs w:val="24"/>
        </w:rPr>
      </w:pPr>
      <w:r w:rsidRPr="00882222">
        <w:rPr>
          <w:rFonts w:ascii="Letter-join No-Lead 1" w:hAnsi="Letter-join No-Lead 1"/>
          <w:sz w:val="24"/>
          <w:szCs w:val="24"/>
        </w:rPr>
        <w:t xml:space="preserve">In Computing, as with all subjects, </w:t>
      </w:r>
      <w:proofErr w:type="gramStart"/>
      <w:r w:rsidRPr="00882222">
        <w:rPr>
          <w:rFonts w:ascii="Letter-join No-Lead 1" w:hAnsi="Letter-join No-Lead 1"/>
          <w:sz w:val="24"/>
          <w:szCs w:val="24"/>
        </w:rPr>
        <w:t>in order to</w:t>
      </w:r>
      <w:proofErr w:type="gramEnd"/>
      <w:r w:rsidRPr="00882222">
        <w:rPr>
          <w:rFonts w:ascii="Letter-join No-Lead 1" w:hAnsi="Letter-join No-Lead 1"/>
          <w:sz w:val="24"/>
          <w:szCs w:val="24"/>
        </w:rPr>
        <w:t xml:space="preserve"> develop the continuity and progression of teaching and learning, a balance between whole class, individual and group work, and direct teaching, pupil investigation and skills practice should be planned throughout the school.</w:t>
      </w:r>
    </w:p>
    <w:p w14:paraId="3A3F57B9" w14:textId="77777777" w:rsidR="00EB6D0D" w:rsidRPr="00882222" w:rsidRDefault="00EB6D0D" w:rsidP="00EB6D0D">
      <w:pPr>
        <w:rPr>
          <w:rFonts w:ascii="Letter-join No-Lead 1" w:hAnsi="Letter-join No-Lead 1"/>
          <w:sz w:val="24"/>
          <w:szCs w:val="24"/>
        </w:rPr>
      </w:pPr>
      <w:r w:rsidRPr="00882222">
        <w:rPr>
          <w:rFonts w:ascii="Letter-join No-Lead 1" w:hAnsi="Letter-join No-Lead 1"/>
          <w:sz w:val="24"/>
          <w:szCs w:val="24"/>
        </w:rPr>
        <w:t>Staff confidence and expertise will be developed if requested through training sessions provided by the Computing Co-ordinator, and external agencies. Support will be given, where possible, with Computing planning and teaching by the Computing co-ordinator.</w:t>
      </w:r>
    </w:p>
    <w:p w14:paraId="2B152C2D" w14:textId="77777777" w:rsidR="00EB6D0D" w:rsidRPr="00882222" w:rsidRDefault="00EB6D0D" w:rsidP="00EB6D0D">
      <w:pPr>
        <w:rPr>
          <w:rFonts w:ascii="Letter-join No-Lead 1" w:hAnsi="Letter-join No-Lead 1"/>
          <w:sz w:val="24"/>
          <w:szCs w:val="24"/>
        </w:rPr>
      </w:pPr>
      <w:r w:rsidRPr="00882222">
        <w:rPr>
          <w:rFonts w:ascii="Letter-join No-Lead 1" w:hAnsi="Letter-join No-Lead 1"/>
          <w:sz w:val="24"/>
          <w:szCs w:val="24"/>
        </w:rPr>
        <w:t>Computers will also be used to enhance learning on other subjects outside of the computing curriculum.</w:t>
      </w:r>
    </w:p>
    <w:p w14:paraId="37E919B4" w14:textId="77777777" w:rsidR="00EB6D0D" w:rsidRPr="00882222" w:rsidRDefault="00EB6D0D" w:rsidP="00EB6D0D">
      <w:pPr>
        <w:rPr>
          <w:rFonts w:ascii="Letter-join No-Lead 1" w:hAnsi="Letter-join No-Lead 1"/>
          <w:sz w:val="24"/>
          <w:szCs w:val="24"/>
        </w:rPr>
      </w:pPr>
    </w:p>
    <w:p w14:paraId="664C7743" w14:textId="77777777" w:rsidR="00EB6D0D" w:rsidRPr="00882222" w:rsidRDefault="00EB6D0D" w:rsidP="00EB6D0D">
      <w:pPr>
        <w:rPr>
          <w:rFonts w:ascii="Letter-join No-Lead 1" w:hAnsi="Letter-join No-Lead 1"/>
          <w:b/>
          <w:bCs/>
          <w:sz w:val="24"/>
          <w:szCs w:val="24"/>
          <w:u w:val="single"/>
        </w:rPr>
      </w:pPr>
      <w:r w:rsidRPr="00882222">
        <w:rPr>
          <w:rFonts w:ascii="Letter-join No-Lead 1" w:hAnsi="Letter-join No-Lead 1"/>
          <w:b/>
          <w:bCs/>
          <w:sz w:val="24"/>
          <w:szCs w:val="24"/>
          <w:u w:val="single"/>
        </w:rPr>
        <w:t>Entitlement to the Computing curriculum</w:t>
      </w:r>
    </w:p>
    <w:p w14:paraId="1E883908" w14:textId="77777777" w:rsidR="00EB6D0D" w:rsidRPr="00882222" w:rsidRDefault="00EB6D0D" w:rsidP="00EB6D0D">
      <w:pPr>
        <w:rPr>
          <w:rFonts w:ascii="Letter-join No-Lead 1" w:hAnsi="Letter-join No-Lead 1"/>
          <w:sz w:val="24"/>
          <w:szCs w:val="24"/>
        </w:rPr>
      </w:pPr>
      <w:r w:rsidRPr="00882222">
        <w:rPr>
          <w:rFonts w:ascii="Letter-join No-Lead 1" w:hAnsi="Letter-join No-Lead 1"/>
          <w:sz w:val="24"/>
          <w:szCs w:val="24"/>
        </w:rPr>
        <w:t xml:space="preserve">All children should have access to the use of computing technologies regardless of gender, race, cultural background or physical or sensory disability. Where use of a school computer proves difficult for a child because of a disability, the school will endeavour to provide specialist equipment and software to enable access. Children with learning difficulties can also be given greater access to the whole curriculum </w:t>
      </w:r>
      <w:proofErr w:type="gramStart"/>
      <w:r w:rsidRPr="00882222">
        <w:rPr>
          <w:rFonts w:ascii="Letter-join No-Lead 1" w:hAnsi="Letter-join No-Lead 1"/>
          <w:sz w:val="24"/>
          <w:szCs w:val="24"/>
        </w:rPr>
        <w:t>through the use of</w:t>
      </w:r>
      <w:proofErr w:type="gramEnd"/>
      <w:r w:rsidRPr="00882222">
        <w:rPr>
          <w:rFonts w:ascii="Letter-join No-Lead 1" w:hAnsi="Letter-join No-Lead 1"/>
          <w:sz w:val="24"/>
          <w:szCs w:val="24"/>
        </w:rPr>
        <w:t xml:space="preserve"> these technologies. Their motivation can be </w:t>
      </w:r>
      <w:proofErr w:type="gramStart"/>
      <w:r w:rsidRPr="00882222">
        <w:rPr>
          <w:rFonts w:ascii="Letter-join No-Lead 1" w:hAnsi="Letter-join No-Lead 1"/>
          <w:sz w:val="24"/>
          <w:szCs w:val="24"/>
        </w:rPr>
        <w:t>heightened</w:t>
      </w:r>
      <w:proofErr w:type="gramEnd"/>
      <w:r w:rsidRPr="00882222">
        <w:rPr>
          <w:rFonts w:ascii="Letter-join No-Lead 1" w:hAnsi="Letter-join No-Lead 1"/>
          <w:sz w:val="24"/>
          <w:szCs w:val="24"/>
        </w:rPr>
        <w:t xml:space="preserve"> and they are able to improve the accuracy and presentation of their work. This in turn can raise self-esteem.</w:t>
      </w:r>
    </w:p>
    <w:p w14:paraId="6B00ACC3" w14:textId="77777777" w:rsidR="00EB6D0D" w:rsidRPr="00882222" w:rsidRDefault="00EB6D0D" w:rsidP="00EB6D0D">
      <w:pPr>
        <w:rPr>
          <w:rFonts w:ascii="Letter-join No-Lead 1" w:hAnsi="Letter-join No-Lead 1"/>
          <w:sz w:val="24"/>
          <w:szCs w:val="24"/>
        </w:rPr>
      </w:pPr>
      <w:r w:rsidRPr="00882222">
        <w:rPr>
          <w:rFonts w:ascii="Letter-join No-Lead 1" w:hAnsi="Letter-join No-Lead 1"/>
          <w:sz w:val="24"/>
          <w:szCs w:val="24"/>
        </w:rPr>
        <w:t>Planning for Computing in the early years needs to be considered carefully if children are to begin to gain confidence in the use of a variety of technologies as soon as they start attending school. A range of appropriate hardware, software and activities needs to be offered. Purple Mash has lessons for reception children.</w:t>
      </w:r>
    </w:p>
    <w:p w14:paraId="0267FE81" w14:textId="77777777" w:rsidR="00EB6D0D" w:rsidRPr="00882222" w:rsidRDefault="00EB6D0D" w:rsidP="00EB6D0D">
      <w:pPr>
        <w:rPr>
          <w:rFonts w:ascii="Letter-join No-Lead 1" w:hAnsi="Letter-join No-Lead 1"/>
          <w:sz w:val="24"/>
          <w:szCs w:val="24"/>
        </w:rPr>
      </w:pPr>
    </w:p>
    <w:p w14:paraId="13F0B246" w14:textId="77777777" w:rsidR="00EB6D0D" w:rsidRPr="00882222" w:rsidRDefault="00EB6D0D" w:rsidP="00EB6D0D">
      <w:pPr>
        <w:rPr>
          <w:rFonts w:ascii="Letter-join No-Lead 1" w:hAnsi="Letter-join No-Lead 1"/>
          <w:sz w:val="24"/>
          <w:szCs w:val="24"/>
        </w:rPr>
      </w:pPr>
      <w:r w:rsidRPr="00882222">
        <w:rPr>
          <w:rFonts w:ascii="Letter-join No-Lead 1" w:hAnsi="Letter-join No-Lead 1"/>
          <w:sz w:val="24"/>
          <w:szCs w:val="24"/>
        </w:rPr>
        <w:t>Assessment and record keeping</w:t>
      </w:r>
    </w:p>
    <w:p w14:paraId="13F3DD9B" w14:textId="77777777" w:rsidR="00EB6D0D" w:rsidRPr="00882222" w:rsidRDefault="00EB6D0D" w:rsidP="00EB6D0D">
      <w:pPr>
        <w:rPr>
          <w:rFonts w:ascii="Letter-join No-Lead 1" w:hAnsi="Letter-join No-Lead 1"/>
          <w:sz w:val="24"/>
          <w:szCs w:val="24"/>
        </w:rPr>
      </w:pPr>
      <w:r w:rsidRPr="00882222">
        <w:rPr>
          <w:rFonts w:ascii="Letter-join No-Lead 1" w:hAnsi="Letter-join No-Lead 1"/>
          <w:sz w:val="24"/>
          <w:szCs w:val="24"/>
        </w:rPr>
        <w:t> On-going formative assessment is an integral part of good practice. Its main purpose is to enable the teacher to match work to the abilities and needs of the children and ensure progression in learning.</w:t>
      </w:r>
    </w:p>
    <w:p w14:paraId="0D89434D" w14:textId="77777777" w:rsidR="00EB6D0D" w:rsidRPr="00882222" w:rsidRDefault="00EB6D0D" w:rsidP="00EB6D0D">
      <w:pPr>
        <w:rPr>
          <w:rFonts w:ascii="Letter-join No-Lead 1" w:hAnsi="Letter-join No-Lead 1"/>
          <w:sz w:val="24"/>
          <w:szCs w:val="24"/>
        </w:rPr>
      </w:pPr>
      <w:r w:rsidRPr="00882222">
        <w:rPr>
          <w:rFonts w:ascii="Letter-join No-Lead 1" w:hAnsi="Letter-join No-Lead 1"/>
          <w:sz w:val="24"/>
          <w:szCs w:val="24"/>
        </w:rPr>
        <w:t> Computing skills capability should be monitored regularly in relation to the Computing curriculum as outlined in the ‘The National Curriculum’ for England. Teachers should assess module requirements with reference to children’s knowledge, understanding and skills. Other opportunities for assessment will arise from cross-curricular work.</w:t>
      </w:r>
    </w:p>
    <w:p w14:paraId="65E79918" w14:textId="6A9B4293" w:rsidR="00EB6D0D" w:rsidRPr="00882222" w:rsidRDefault="00EB6D0D" w:rsidP="00EB6D0D">
      <w:pPr>
        <w:rPr>
          <w:rFonts w:ascii="Letter-join No-Lead 1" w:hAnsi="Letter-join No-Lead 1"/>
          <w:sz w:val="24"/>
          <w:szCs w:val="24"/>
        </w:rPr>
      </w:pPr>
      <w:r w:rsidRPr="00882222">
        <w:rPr>
          <w:rFonts w:ascii="Letter-join No-Lead 1" w:hAnsi="Letter-join No-Lead 1"/>
          <w:sz w:val="24"/>
          <w:szCs w:val="24"/>
        </w:rPr>
        <w:t>Samples of work should be kept for groups of children stored in classrooms or on the school network within relevant class folders.</w:t>
      </w:r>
    </w:p>
    <w:p w14:paraId="071BA764" w14:textId="36DADD95" w:rsidR="00EB6D0D" w:rsidRPr="00882222" w:rsidRDefault="00EB6D0D" w:rsidP="00EB6D0D">
      <w:pPr>
        <w:rPr>
          <w:rFonts w:ascii="Letter-join No-Lead 1" w:hAnsi="Letter-join No-Lead 1"/>
          <w:sz w:val="24"/>
          <w:szCs w:val="24"/>
        </w:rPr>
      </w:pPr>
      <w:r w:rsidRPr="00882222">
        <w:rPr>
          <w:rFonts w:ascii="Letter-join No-Lead 1" w:hAnsi="Letter-join No-Lead 1"/>
          <w:sz w:val="24"/>
          <w:szCs w:val="24"/>
        </w:rPr>
        <w:t> For Reception it may not always be practical to keep samples of work, but observations and discussions should be recorded.</w:t>
      </w:r>
    </w:p>
    <w:p w14:paraId="20899E29" w14:textId="77777777" w:rsidR="00EB6D0D" w:rsidRPr="00882222" w:rsidRDefault="00EB6D0D" w:rsidP="00EB6D0D">
      <w:pPr>
        <w:rPr>
          <w:rFonts w:ascii="Letter-join No-Lead 1" w:hAnsi="Letter-join No-Lead 1"/>
          <w:sz w:val="24"/>
          <w:szCs w:val="24"/>
        </w:rPr>
      </w:pPr>
      <w:r w:rsidRPr="00882222">
        <w:rPr>
          <w:rFonts w:ascii="Letter-join No-Lead 1" w:hAnsi="Letter-join No-Lead 1"/>
          <w:sz w:val="24"/>
          <w:szCs w:val="24"/>
        </w:rPr>
        <w:lastRenderedPageBreak/>
        <w:t xml:space="preserve"> </w:t>
      </w:r>
    </w:p>
    <w:p w14:paraId="7CA720FD" w14:textId="1F5F27E1" w:rsidR="00EB6D0D" w:rsidRPr="00882222" w:rsidRDefault="00EB6D0D" w:rsidP="00EB6D0D">
      <w:pPr>
        <w:pStyle w:val="ListParagraph"/>
        <w:numPr>
          <w:ilvl w:val="0"/>
          <w:numId w:val="3"/>
        </w:numPr>
        <w:rPr>
          <w:rFonts w:ascii="Letter-join No-Lead 1" w:hAnsi="Letter-join No-Lead 1"/>
          <w:sz w:val="24"/>
          <w:szCs w:val="24"/>
        </w:rPr>
      </w:pPr>
      <w:r w:rsidRPr="00882222">
        <w:rPr>
          <w:rFonts w:ascii="Letter-join No-Lead 1" w:hAnsi="Letter-join No-Lead 1"/>
          <w:sz w:val="24"/>
          <w:szCs w:val="24"/>
        </w:rPr>
        <w:t>Children should not be responsible for moving heavy equipment around the school. They may load software but should not be given the responsibility of plugging in and switching machines on without a member of staff present. Children will be expected to log on/</w:t>
      </w:r>
      <w:proofErr w:type="gramStart"/>
      <w:r w:rsidRPr="00882222">
        <w:rPr>
          <w:rFonts w:ascii="Letter-join No-Lead 1" w:hAnsi="Letter-join No-Lead 1"/>
          <w:sz w:val="24"/>
          <w:szCs w:val="24"/>
        </w:rPr>
        <w:t>off of</w:t>
      </w:r>
      <w:proofErr w:type="gramEnd"/>
      <w:r w:rsidRPr="00882222">
        <w:rPr>
          <w:rFonts w:ascii="Letter-join No-Lead 1" w:hAnsi="Letter-join No-Lead 1"/>
          <w:sz w:val="24"/>
          <w:szCs w:val="24"/>
        </w:rPr>
        <w:t xml:space="preserve"> computers without adult supervision during year 3.</w:t>
      </w:r>
    </w:p>
    <w:p w14:paraId="32A98458" w14:textId="77777777" w:rsidR="00EB6D0D" w:rsidRPr="00882222" w:rsidRDefault="00EB6D0D" w:rsidP="00EB6D0D">
      <w:pPr>
        <w:pStyle w:val="ListParagraph"/>
        <w:numPr>
          <w:ilvl w:val="0"/>
          <w:numId w:val="3"/>
        </w:numPr>
        <w:rPr>
          <w:rFonts w:ascii="Letter-join No-Lead 1" w:hAnsi="Letter-join No-Lead 1"/>
          <w:sz w:val="24"/>
          <w:szCs w:val="24"/>
        </w:rPr>
      </w:pPr>
      <w:r w:rsidRPr="00882222">
        <w:rPr>
          <w:rFonts w:ascii="Letter-join No-Lead 1" w:hAnsi="Letter-join No-Lead 1"/>
          <w:sz w:val="24"/>
          <w:szCs w:val="24"/>
        </w:rPr>
        <w:t>Food and drink should not be consumed near computing equipment.</w:t>
      </w:r>
    </w:p>
    <w:p w14:paraId="2C46F651" w14:textId="2F1AD946" w:rsidR="00EB6D0D" w:rsidRPr="00882222" w:rsidRDefault="00EB6D0D" w:rsidP="00EB6D0D">
      <w:pPr>
        <w:pStyle w:val="ListParagraph"/>
        <w:numPr>
          <w:ilvl w:val="0"/>
          <w:numId w:val="3"/>
        </w:numPr>
        <w:rPr>
          <w:rFonts w:ascii="Letter-join No-Lead 1" w:hAnsi="Letter-join No-Lead 1"/>
          <w:sz w:val="24"/>
          <w:szCs w:val="24"/>
        </w:rPr>
      </w:pPr>
      <w:r w:rsidRPr="00882222">
        <w:rPr>
          <w:rFonts w:ascii="Letter-join No-Lead 1" w:hAnsi="Letter-join No-Lead 1"/>
          <w:sz w:val="24"/>
          <w:szCs w:val="24"/>
        </w:rPr>
        <w:t>It is the responsibility of staff to ensure that classroom computing equipment is stored securely, cleaned regularly and that their class or themselves leave the equipment clean and tidy after use.</w:t>
      </w:r>
    </w:p>
    <w:p w14:paraId="39644CCE" w14:textId="446E9C08" w:rsidR="00EB6D0D" w:rsidRPr="00882222" w:rsidRDefault="00EB6D0D" w:rsidP="00EB6D0D">
      <w:pPr>
        <w:pStyle w:val="ListParagraph"/>
        <w:numPr>
          <w:ilvl w:val="0"/>
          <w:numId w:val="3"/>
        </w:numPr>
        <w:rPr>
          <w:rFonts w:ascii="Letter-join No-Lead 1" w:hAnsi="Letter-join No-Lead 1"/>
          <w:sz w:val="24"/>
          <w:szCs w:val="24"/>
        </w:rPr>
      </w:pPr>
      <w:r w:rsidRPr="00882222">
        <w:rPr>
          <w:rFonts w:ascii="Letter-join No-Lead 1" w:hAnsi="Letter-join No-Lead 1"/>
          <w:sz w:val="24"/>
          <w:szCs w:val="24"/>
        </w:rPr>
        <w:t>Staff should ensure that the children are seated at the computers comfortably and be aware of the dangers of continuous use (</w:t>
      </w:r>
      <w:proofErr w:type="gramStart"/>
      <w:r w:rsidRPr="00882222">
        <w:rPr>
          <w:rFonts w:ascii="Letter-join No-Lead 1" w:hAnsi="Letter-join No-Lead 1"/>
          <w:sz w:val="24"/>
          <w:szCs w:val="24"/>
        </w:rPr>
        <w:t>e.g.</w:t>
      </w:r>
      <w:proofErr w:type="gramEnd"/>
      <w:r w:rsidRPr="00882222">
        <w:rPr>
          <w:rFonts w:ascii="Letter-join No-Lead 1" w:hAnsi="Letter-join No-Lead 1"/>
          <w:sz w:val="24"/>
          <w:szCs w:val="24"/>
        </w:rPr>
        <w:t xml:space="preserve"> eye/wrist strain etc).</w:t>
      </w:r>
    </w:p>
    <w:p w14:paraId="57E34A55" w14:textId="1B67C55D" w:rsidR="00EB6D0D" w:rsidRPr="00882222" w:rsidRDefault="00EB6D0D" w:rsidP="00EB6D0D">
      <w:pPr>
        <w:pStyle w:val="ListParagraph"/>
        <w:numPr>
          <w:ilvl w:val="0"/>
          <w:numId w:val="3"/>
        </w:numPr>
        <w:rPr>
          <w:rFonts w:ascii="Letter-join No-Lead 1" w:hAnsi="Letter-join No-Lead 1"/>
          <w:sz w:val="24"/>
          <w:szCs w:val="24"/>
        </w:rPr>
      </w:pPr>
      <w:r w:rsidRPr="00882222">
        <w:rPr>
          <w:rFonts w:ascii="Letter-join No-Lead 1" w:hAnsi="Letter-join No-Lead 1"/>
          <w:sz w:val="24"/>
          <w:szCs w:val="24"/>
        </w:rPr>
        <w:t xml:space="preserve">An adult should always supervise children when they are accessing information via the Internet. The service provider does filter </w:t>
      </w:r>
      <w:proofErr w:type="gramStart"/>
      <w:r w:rsidRPr="00882222">
        <w:rPr>
          <w:rFonts w:ascii="Letter-join No-Lead 1" w:hAnsi="Letter-join No-Lead 1"/>
          <w:sz w:val="24"/>
          <w:szCs w:val="24"/>
        </w:rPr>
        <w:t>information</w:t>
      </w:r>
      <w:proofErr w:type="gramEnd"/>
      <w:r w:rsidRPr="00882222">
        <w:rPr>
          <w:rFonts w:ascii="Letter-join No-Lead 1" w:hAnsi="Letter-join No-Lead 1"/>
          <w:sz w:val="24"/>
          <w:szCs w:val="24"/>
        </w:rPr>
        <w:t xml:space="preserve"> but staff are advised to take great care on the content accessed by children and ultimately responsible for information accessed by pupils.</w:t>
      </w:r>
    </w:p>
    <w:p w14:paraId="77BF264E" w14:textId="77777777" w:rsidR="00EB6D0D" w:rsidRPr="00882222" w:rsidRDefault="00EB6D0D" w:rsidP="00EB6D0D">
      <w:pPr>
        <w:pStyle w:val="ListParagraph"/>
        <w:rPr>
          <w:rFonts w:ascii="Letter-join No-Lead 1" w:hAnsi="Letter-join No-Lead 1"/>
          <w:sz w:val="24"/>
          <w:szCs w:val="24"/>
        </w:rPr>
      </w:pPr>
    </w:p>
    <w:p w14:paraId="45A7945E" w14:textId="77777777" w:rsidR="00EB6D0D" w:rsidRPr="00882222" w:rsidRDefault="00EB6D0D" w:rsidP="00EB6D0D">
      <w:pPr>
        <w:rPr>
          <w:rFonts w:ascii="Letter-join No-Lead 1" w:hAnsi="Letter-join No-Lead 1"/>
          <w:b/>
          <w:bCs/>
          <w:sz w:val="24"/>
          <w:szCs w:val="24"/>
          <w:u w:val="single"/>
        </w:rPr>
      </w:pPr>
      <w:r w:rsidRPr="00882222">
        <w:rPr>
          <w:rFonts w:ascii="Letter-join No-Lead 1" w:hAnsi="Letter-join No-Lead 1"/>
          <w:b/>
          <w:bCs/>
          <w:sz w:val="24"/>
          <w:szCs w:val="24"/>
          <w:u w:val="single"/>
        </w:rPr>
        <w:t>Review and evaluation procedures</w:t>
      </w:r>
    </w:p>
    <w:p w14:paraId="48F3ACCB" w14:textId="77777777" w:rsidR="00EB6D0D" w:rsidRPr="00882222" w:rsidRDefault="00EB6D0D" w:rsidP="00EB6D0D">
      <w:pPr>
        <w:rPr>
          <w:rFonts w:ascii="Letter-join No-Lead 1" w:hAnsi="Letter-join No-Lead 1"/>
          <w:sz w:val="24"/>
          <w:szCs w:val="24"/>
        </w:rPr>
      </w:pPr>
      <w:r w:rsidRPr="00882222">
        <w:rPr>
          <w:rFonts w:ascii="Letter-join No-Lead 1" w:hAnsi="Letter-join No-Lead 1"/>
          <w:sz w:val="24"/>
          <w:szCs w:val="24"/>
        </w:rPr>
        <w:t>The everyday use of communication technology is developing rapidly, with new technology being produced all the time. This policy therefore will be reviewed and revised regularly. The Computing Co-ordinator will liaise regularly with staff, both at staff meetings and informally, to monitor the effectiveness of the policy, schemes of work and the Computing curriculum. Meetings with subject co-ordinators will also ensure that the use of information technologies across the curriculum is planned for and evaluated.</w:t>
      </w:r>
    </w:p>
    <w:p w14:paraId="4738CEFF" w14:textId="20941D1F" w:rsidR="00EB6D0D" w:rsidRPr="00882222" w:rsidRDefault="00EB6D0D" w:rsidP="00EB6D0D">
      <w:pPr>
        <w:rPr>
          <w:rFonts w:ascii="Letter-join No-Lead 1" w:hAnsi="Letter-join No-Lead 1"/>
          <w:sz w:val="24"/>
          <w:szCs w:val="24"/>
        </w:rPr>
      </w:pPr>
    </w:p>
    <w:p w14:paraId="6969F203" w14:textId="77777777" w:rsidR="00EB6D0D" w:rsidRPr="00882222" w:rsidRDefault="00EB6D0D" w:rsidP="00EB6D0D">
      <w:pPr>
        <w:rPr>
          <w:rFonts w:ascii="Letter-join No-Lead 1" w:hAnsi="Letter-join No-Lead 1"/>
          <w:b/>
          <w:bCs/>
          <w:sz w:val="24"/>
          <w:szCs w:val="24"/>
          <w:u w:val="single"/>
        </w:rPr>
      </w:pPr>
      <w:r w:rsidRPr="00882222">
        <w:rPr>
          <w:rFonts w:ascii="Letter-join No-Lead 1" w:hAnsi="Letter-join No-Lead 1"/>
          <w:b/>
          <w:bCs/>
          <w:sz w:val="24"/>
          <w:szCs w:val="24"/>
          <w:u w:val="single"/>
        </w:rPr>
        <w:t>Monitoring and Evaluation</w:t>
      </w:r>
    </w:p>
    <w:p w14:paraId="20765414" w14:textId="77777777" w:rsidR="00EB6D0D" w:rsidRPr="00882222" w:rsidRDefault="00EB6D0D" w:rsidP="00EB6D0D">
      <w:pPr>
        <w:rPr>
          <w:rFonts w:ascii="Letter-join No-Lead 1" w:hAnsi="Letter-join No-Lead 1"/>
          <w:sz w:val="24"/>
          <w:szCs w:val="24"/>
        </w:rPr>
      </w:pPr>
      <w:r w:rsidRPr="00882222">
        <w:rPr>
          <w:rFonts w:ascii="Letter-join No-Lead 1" w:hAnsi="Letter-join No-Lead 1"/>
          <w:sz w:val="24"/>
          <w:szCs w:val="24"/>
        </w:rPr>
        <w:t xml:space="preserve">Monitoring is the responsibility of the head teacher, </w:t>
      </w:r>
      <w:proofErr w:type="gramStart"/>
      <w:r w:rsidRPr="00882222">
        <w:rPr>
          <w:rFonts w:ascii="Letter-join No-Lead 1" w:hAnsi="Letter-join No-Lead 1"/>
          <w:sz w:val="24"/>
          <w:szCs w:val="24"/>
        </w:rPr>
        <w:t>governor</w:t>
      </w:r>
      <w:proofErr w:type="gramEnd"/>
      <w:r w:rsidRPr="00882222">
        <w:rPr>
          <w:rFonts w:ascii="Letter-join No-Lead 1" w:hAnsi="Letter-join No-Lead 1"/>
          <w:sz w:val="24"/>
          <w:szCs w:val="24"/>
        </w:rPr>
        <w:t xml:space="preserve"> and the Computing Lead. Consistency is important in all aspects of school life. This policy sets out clear expectations that support children’s learning. It should be followed as consistently as possible.</w:t>
      </w:r>
    </w:p>
    <w:p w14:paraId="768447D2" w14:textId="77777777" w:rsidR="00EB6D0D" w:rsidRPr="00882222" w:rsidRDefault="00EB6D0D" w:rsidP="00EB6D0D">
      <w:pPr>
        <w:rPr>
          <w:rFonts w:ascii="Letter-join No-Lead 1" w:hAnsi="Letter-join No-Lead 1"/>
          <w:sz w:val="24"/>
          <w:szCs w:val="24"/>
        </w:rPr>
      </w:pPr>
      <w:r w:rsidRPr="00882222">
        <w:rPr>
          <w:rFonts w:ascii="Letter-join No-Lead 1" w:hAnsi="Letter-join No-Lead 1"/>
          <w:sz w:val="24"/>
          <w:szCs w:val="24"/>
        </w:rPr>
        <w:t>The purpose of monitoring teaching and learning is to evaluate strengths, identify areas for development and further improve the quality of what we do. Some of this might be through the Performance Management process and at other times it might be as part of our ongoing cycle of self-evaluation linked to the School Development Plan (SDP).</w:t>
      </w:r>
    </w:p>
    <w:p w14:paraId="4BC44B35" w14:textId="77777777" w:rsidR="00EB6D0D" w:rsidRPr="00882222" w:rsidRDefault="00EB6D0D" w:rsidP="00EB6D0D">
      <w:pPr>
        <w:rPr>
          <w:rFonts w:ascii="Letter-join No-Lead 1" w:hAnsi="Letter-join No-Lead 1"/>
          <w:sz w:val="24"/>
          <w:szCs w:val="24"/>
        </w:rPr>
      </w:pPr>
      <w:r w:rsidRPr="00882222">
        <w:rPr>
          <w:rFonts w:ascii="Letter-join No-Lead 1" w:hAnsi="Letter-join No-Lead 1"/>
          <w:sz w:val="24"/>
          <w:szCs w:val="24"/>
        </w:rPr>
        <w:t xml:space="preserve">The quality of teaching and learning in Computing (as across the whole school) is monitored in </w:t>
      </w:r>
      <w:proofErr w:type="gramStart"/>
      <w:r w:rsidRPr="00882222">
        <w:rPr>
          <w:rFonts w:ascii="Letter-join No-Lead 1" w:hAnsi="Letter-join No-Lead 1"/>
          <w:sz w:val="24"/>
          <w:szCs w:val="24"/>
        </w:rPr>
        <w:t>a number of</w:t>
      </w:r>
      <w:proofErr w:type="gramEnd"/>
      <w:r w:rsidRPr="00882222">
        <w:rPr>
          <w:rFonts w:ascii="Letter-join No-Lead 1" w:hAnsi="Letter-join No-Lead 1"/>
          <w:sz w:val="24"/>
          <w:szCs w:val="24"/>
        </w:rPr>
        <w:t xml:space="preserve"> different ways. This may be through lesson observations, Learning Walks, scrutiny of planning and children’s work/books and interviewing children.</w:t>
      </w:r>
    </w:p>
    <w:p w14:paraId="37A3A725" w14:textId="44861D46" w:rsidR="003008EC" w:rsidRPr="00882222" w:rsidRDefault="00EB6D0D" w:rsidP="00EB6D0D">
      <w:pPr>
        <w:rPr>
          <w:sz w:val="24"/>
          <w:szCs w:val="24"/>
        </w:rPr>
      </w:pPr>
      <w:r w:rsidRPr="00882222">
        <w:rPr>
          <w:rFonts w:ascii="Letter-join No-Lead 1" w:hAnsi="Letter-join No-Lead 1"/>
          <w:sz w:val="24"/>
          <w:szCs w:val="24"/>
        </w:rPr>
        <w:t>We use Ofsted criteria as a benchmark to evaluate standards of teaching and lear</w:t>
      </w:r>
      <w:r w:rsidRPr="00882222">
        <w:rPr>
          <w:sz w:val="24"/>
          <w:szCs w:val="24"/>
        </w:rPr>
        <w:t>ning.</w:t>
      </w:r>
    </w:p>
    <w:sectPr w:rsidR="003008EC" w:rsidRPr="008822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join No-Lead 1">
    <w:altName w:val="Calibri"/>
    <w:panose1 w:val="00000000000000000000"/>
    <w:charset w:val="00"/>
    <w:family w:val="modern"/>
    <w:notTrueType/>
    <w:pitch w:val="variable"/>
    <w:sig w:usb0="8000002F" w:usb1="1000000B"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E48D9"/>
    <w:multiLevelType w:val="hybridMultilevel"/>
    <w:tmpl w:val="ACA4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712193"/>
    <w:multiLevelType w:val="hybridMultilevel"/>
    <w:tmpl w:val="09021612"/>
    <w:lvl w:ilvl="0" w:tplc="B982312E">
      <w:numFmt w:val="bullet"/>
      <w:lvlText w:val=""/>
      <w:lvlJc w:val="left"/>
      <w:pPr>
        <w:ind w:left="720" w:hanging="360"/>
      </w:pPr>
      <w:rPr>
        <w:rFonts w:ascii="Letter-join No-Lead 1" w:eastAsiaTheme="minorHAnsi" w:hAnsi="Letter-join No-Lead 1"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9173E5"/>
    <w:multiLevelType w:val="hybridMultilevel"/>
    <w:tmpl w:val="4B6E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2114740">
    <w:abstractNumId w:val="0"/>
  </w:num>
  <w:num w:numId="2" w16cid:durableId="699473884">
    <w:abstractNumId w:val="1"/>
  </w:num>
  <w:num w:numId="3" w16cid:durableId="298154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0D"/>
    <w:rsid w:val="001F58F3"/>
    <w:rsid w:val="003008EC"/>
    <w:rsid w:val="0065429D"/>
    <w:rsid w:val="0066304A"/>
    <w:rsid w:val="00882222"/>
    <w:rsid w:val="00EB6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0E8B"/>
  <w15:chartTrackingRefBased/>
  <w15:docId w15:val="{8CF99C29-B2B7-4BA0-BB01-8560A885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66b147-4980-422b-b022-204d86c8f5fb" xsi:nil="true"/>
    <lcf76f155ced4ddcb4097134ff3c332f xmlns="7976eb1c-1390-4e9e-89cb-d3ad699d03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6" ma:contentTypeDescription="Create a new document." ma:contentTypeScope="" ma:versionID="11ab81513d1149d34f69e08088832869">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17b0bdd879f081a2a3fe305924f8f691"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b4f6cd-2052-4fa6-bb43-02d00df4c158}"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C7905-4490-4A33-93FD-C8A565BFB0A9}">
  <ds:schemaRefs>
    <ds:schemaRef ds:uri="http://schemas.microsoft.com/office/2006/documentManagement/types"/>
    <ds:schemaRef ds:uri="6066b147-4980-422b-b022-204d86c8f5fb"/>
    <ds:schemaRef ds:uri="http://purl.org/dc/dcmitype/"/>
    <ds:schemaRef ds:uri="http://schemas.microsoft.com/office/2006/metadata/properties"/>
    <ds:schemaRef ds:uri="http://purl.org/dc/elements/1.1/"/>
    <ds:schemaRef ds:uri="http://schemas.openxmlformats.org/package/2006/metadata/core-properties"/>
    <ds:schemaRef ds:uri="7976eb1c-1390-4e9e-89cb-d3ad699d03d4"/>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CD5E6B8-FC5A-4BD3-8218-A5FC08B52185}">
  <ds:schemaRefs>
    <ds:schemaRef ds:uri="http://schemas.microsoft.com/sharepoint/v3/contenttype/forms"/>
  </ds:schemaRefs>
</ds:datastoreItem>
</file>

<file path=customXml/itemProps3.xml><?xml version="1.0" encoding="utf-8"?>
<ds:datastoreItem xmlns:ds="http://schemas.openxmlformats.org/officeDocument/2006/customXml" ds:itemID="{E3161197-81B4-468B-AA85-E41058251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6eb1c-1390-4e9e-89cb-d3ad699d03d4"/>
    <ds:schemaRef ds:uri="6066b147-4980-422b-b022-204d86c8f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Bethanie Davidson</dc:creator>
  <cp:keywords/>
  <dc:description/>
  <cp:lastModifiedBy>Miss E Anslow (St Philips)</cp:lastModifiedBy>
  <cp:revision>2</cp:revision>
  <dcterms:created xsi:type="dcterms:W3CDTF">2023-10-02T17:29:00Z</dcterms:created>
  <dcterms:modified xsi:type="dcterms:W3CDTF">2023-10-02T17:29:00Z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ies>
</file>